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1C" w:rsidRPr="00F4481E" w:rsidRDefault="00F4481E">
      <w:pPr>
        <w:rPr>
          <w:sz w:val="28"/>
          <w:szCs w:val="28"/>
          <w:u w:val="single"/>
        </w:rPr>
      </w:pPr>
      <w:r w:rsidRPr="00F4481E">
        <w:rPr>
          <w:sz w:val="28"/>
          <w:szCs w:val="28"/>
          <w:u w:val="single"/>
        </w:rPr>
        <w:t xml:space="preserve"> </w:t>
      </w:r>
      <w:r w:rsidR="00403462" w:rsidRPr="00F4481E">
        <w:rPr>
          <w:sz w:val="28"/>
          <w:szCs w:val="28"/>
          <w:u w:val="single"/>
        </w:rPr>
        <w:t>Compte rendu du CDEN du lundi 28 novembre 2016 </w:t>
      </w:r>
    </w:p>
    <w:p w:rsidR="00403462" w:rsidRPr="00F4481E" w:rsidRDefault="00403462">
      <w:pPr>
        <w:rPr>
          <w:sz w:val="28"/>
          <w:szCs w:val="28"/>
        </w:rPr>
      </w:pPr>
    </w:p>
    <w:p w:rsidR="00403462" w:rsidRDefault="00403462">
      <w:pPr>
        <w:rPr>
          <w:sz w:val="28"/>
          <w:szCs w:val="28"/>
          <w:u w:val="single"/>
        </w:rPr>
      </w:pPr>
      <w:r w:rsidRPr="00F4481E">
        <w:rPr>
          <w:sz w:val="28"/>
          <w:szCs w:val="28"/>
          <w:u w:val="single"/>
        </w:rPr>
        <w:t>Points sur la rentrée scolaire 2016 – 2017</w:t>
      </w:r>
    </w:p>
    <w:p w:rsidR="007802A3" w:rsidRPr="007802A3" w:rsidRDefault="00AB3D0C" w:rsidP="00AB3D0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Une rentrée apaisée ?... A</w:t>
      </w:r>
      <w:r w:rsidRPr="00AB3D0C">
        <w:rPr>
          <w:sz w:val="28"/>
          <w:szCs w:val="28"/>
        </w:rPr>
        <w:t>lors que contrairement à l'opération de communication de la Ministre</w:t>
      </w:r>
      <w:r>
        <w:rPr>
          <w:sz w:val="28"/>
          <w:szCs w:val="28"/>
        </w:rPr>
        <w:t xml:space="preserve"> </w:t>
      </w:r>
      <w:r w:rsidRPr="00AB3D0C">
        <w:rPr>
          <w:sz w:val="28"/>
          <w:szCs w:val="28"/>
        </w:rPr>
        <w:t xml:space="preserve"> sur la création de 54000 postes, les suppressions des postes, les fermetures d'écoles et d'établissements se poursuivent et les conditions d'enseignement ne s'améliorent pas.</w:t>
      </w:r>
      <w:r>
        <w:rPr>
          <w:sz w:val="28"/>
          <w:szCs w:val="28"/>
          <w:u w:val="single"/>
        </w:rPr>
        <w:t xml:space="preserve"> </w:t>
      </w:r>
      <w:r w:rsidR="007802A3" w:rsidRPr="007802A3">
        <w:rPr>
          <w:sz w:val="28"/>
          <w:szCs w:val="28"/>
        </w:rPr>
        <w:t xml:space="preserve">Sur le plan </w:t>
      </w:r>
      <w:proofErr w:type="gramStart"/>
      <w:r w:rsidR="007802A3" w:rsidRPr="007802A3">
        <w:rPr>
          <w:sz w:val="28"/>
          <w:szCs w:val="28"/>
        </w:rPr>
        <w:t>national ,</w:t>
      </w:r>
      <w:proofErr w:type="gramEnd"/>
      <w:r w:rsidR="007802A3" w:rsidRPr="007802A3">
        <w:rPr>
          <w:sz w:val="28"/>
          <w:szCs w:val="28"/>
        </w:rPr>
        <w:t xml:space="preserve"> le nombre d'élèves a augmenté de 103 000 alors que le nombre de postes supprimés a atteint 1700.</w:t>
      </w:r>
    </w:p>
    <w:p w:rsidR="00403462" w:rsidRPr="00F4481E" w:rsidRDefault="00403462" w:rsidP="00AB3D0C">
      <w:pPr>
        <w:jc w:val="both"/>
        <w:rPr>
          <w:sz w:val="28"/>
          <w:szCs w:val="28"/>
        </w:rPr>
      </w:pPr>
      <w:r w:rsidRPr="00AB3D0C">
        <w:rPr>
          <w:sz w:val="28"/>
          <w:szCs w:val="28"/>
          <w:u w:val="single"/>
        </w:rPr>
        <w:t>Constat </w:t>
      </w:r>
      <w:r w:rsidR="007802A3" w:rsidRPr="00AB3D0C">
        <w:rPr>
          <w:sz w:val="28"/>
          <w:szCs w:val="28"/>
          <w:u w:val="single"/>
        </w:rPr>
        <w:t>dans l’Aude</w:t>
      </w:r>
      <w:r w:rsidRPr="00AB3D0C">
        <w:rPr>
          <w:sz w:val="28"/>
          <w:szCs w:val="28"/>
          <w:u w:val="single"/>
        </w:rPr>
        <w:t>:</w:t>
      </w:r>
      <w:r w:rsidRPr="00F4481E">
        <w:rPr>
          <w:sz w:val="28"/>
          <w:szCs w:val="28"/>
        </w:rPr>
        <w:t xml:space="preserve"> Une démographie dynamique dans le </w:t>
      </w:r>
      <w:r w:rsidR="000302ED" w:rsidRPr="00F4481E">
        <w:rPr>
          <w:sz w:val="28"/>
          <w:szCs w:val="28"/>
        </w:rPr>
        <w:t>département</w:t>
      </w:r>
      <w:r w:rsidR="000302ED">
        <w:rPr>
          <w:sz w:val="28"/>
          <w:szCs w:val="28"/>
        </w:rPr>
        <w:t xml:space="preserve"> (</w:t>
      </w:r>
      <w:r w:rsidR="007802A3">
        <w:rPr>
          <w:sz w:val="28"/>
          <w:szCs w:val="28"/>
        </w:rPr>
        <w:t xml:space="preserve">+1000 </w:t>
      </w:r>
      <w:bookmarkStart w:id="0" w:name="_GoBack"/>
      <w:bookmarkEnd w:id="0"/>
      <w:r w:rsidR="000302ED">
        <w:rPr>
          <w:sz w:val="28"/>
          <w:szCs w:val="28"/>
        </w:rPr>
        <w:t>élèves)</w:t>
      </w:r>
      <w:r w:rsidRPr="00F4481E">
        <w:rPr>
          <w:sz w:val="28"/>
          <w:szCs w:val="28"/>
        </w:rPr>
        <w:t xml:space="preserve"> avec une augmentation des effectifs sur le littoral de Narbonne depuis 2015.</w:t>
      </w:r>
    </w:p>
    <w:p w:rsidR="00403462" w:rsidRPr="00F4481E" w:rsidRDefault="00403462" w:rsidP="00AB3D0C">
      <w:pPr>
        <w:jc w:val="both"/>
        <w:rPr>
          <w:b/>
          <w:color w:val="00B0F0"/>
          <w:sz w:val="28"/>
          <w:szCs w:val="28"/>
        </w:rPr>
      </w:pPr>
      <w:r w:rsidRPr="00F4481E">
        <w:rPr>
          <w:b/>
          <w:color w:val="00B0F0"/>
          <w:sz w:val="28"/>
          <w:szCs w:val="28"/>
        </w:rPr>
        <w:t>Bilan des propositions de mesures de carte scolaire :</w:t>
      </w:r>
    </w:p>
    <w:p w:rsidR="00403462" w:rsidRPr="00F4481E" w:rsidRDefault="00F4481E" w:rsidP="00AB3D0C">
      <w:pPr>
        <w:jc w:val="both"/>
        <w:rPr>
          <w:sz w:val="28"/>
          <w:szCs w:val="28"/>
        </w:rPr>
      </w:pPr>
      <w:r w:rsidRPr="00F4481E">
        <w:rPr>
          <w:sz w:val="28"/>
          <w:szCs w:val="28"/>
        </w:rPr>
        <w:t>Maternelle</w:t>
      </w:r>
      <w:r w:rsidR="00403462" w:rsidRPr="00F4481E">
        <w:rPr>
          <w:sz w:val="28"/>
          <w:szCs w:val="28"/>
        </w:rPr>
        <w:t xml:space="preserve">   </w:t>
      </w:r>
      <w:r w:rsidR="00403462" w:rsidRPr="00F4481E">
        <w:rPr>
          <w:color w:val="92D050"/>
          <w:sz w:val="28"/>
          <w:szCs w:val="28"/>
        </w:rPr>
        <w:t xml:space="preserve">5 ouvertures </w:t>
      </w:r>
      <w:r w:rsidRPr="00F4481E">
        <w:rPr>
          <w:color w:val="92D050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403462" w:rsidRPr="00F4481E">
        <w:rPr>
          <w:sz w:val="28"/>
          <w:szCs w:val="28"/>
        </w:rPr>
        <w:t xml:space="preserve">   </w:t>
      </w:r>
      <w:r w:rsidR="00403462" w:rsidRPr="00F4481E">
        <w:rPr>
          <w:color w:val="FF0000"/>
          <w:sz w:val="28"/>
          <w:szCs w:val="28"/>
        </w:rPr>
        <w:t>5 fermetures</w:t>
      </w:r>
      <w:r w:rsidRPr="00F4481E">
        <w:rPr>
          <w:color w:val="FF0000"/>
          <w:sz w:val="28"/>
          <w:szCs w:val="28"/>
        </w:rPr>
        <w:t xml:space="preserve">    </w:t>
      </w:r>
    </w:p>
    <w:p w:rsidR="00403462" w:rsidRPr="00F4481E" w:rsidRDefault="00403462" w:rsidP="00AB3D0C">
      <w:pPr>
        <w:jc w:val="both"/>
        <w:rPr>
          <w:sz w:val="28"/>
          <w:szCs w:val="28"/>
        </w:rPr>
      </w:pPr>
      <w:r w:rsidRPr="00F4481E">
        <w:rPr>
          <w:sz w:val="28"/>
          <w:szCs w:val="28"/>
        </w:rPr>
        <w:t>Elé</w:t>
      </w:r>
      <w:r w:rsidR="00F4481E" w:rsidRPr="00F4481E">
        <w:rPr>
          <w:sz w:val="28"/>
          <w:szCs w:val="28"/>
        </w:rPr>
        <w:t>mentaire</w:t>
      </w:r>
      <w:r w:rsidRPr="00F4481E">
        <w:rPr>
          <w:sz w:val="28"/>
          <w:szCs w:val="28"/>
        </w:rPr>
        <w:t xml:space="preserve">  </w:t>
      </w:r>
      <w:r w:rsidRPr="00F4481E">
        <w:rPr>
          <w:color w:val="92D050"/>
          <w:sz w:val="28"/>
          <w:szCs w:val="28"/>
        </w:rPr>
        <w:t xml:space="preserve">11 ouvertures  </w:t>
      </w:r>
      <w:r w:rsidR="00F4481E">
        <w:rPr>
          <w:sz w:val="28"/>
          <w:szCs w:val="28"/>
        </w:rPr>
        <w:t>/</w:t>
      </w:r>
      <w:r w:rsidRPr="00F4481E">
        <w:rPr>
          <w:sz w:val="28"/>
          <w:szCs w:val="28"/>
        </w:rPr>
        <w:t xml:space="preserve">    </w:t>
      </w:r>
      <w:r w:rsidRPr="00F4481E">
        <w:rPr>
          <w:color w:val="FF0000"/>
          <w:sz w:val="28"/>
          <w:szCs w:val="28"/>
        </w:rPr>
        <w:t>5 fermetures</w:t>
      </w:r>
    </w:p>
    <w:p w:rsidR="00F4481E" w:rsidRPr="00F4481E" w:rsidRDefault="00F4481E" w:rsidP="00AB3D0C">
      <w:pPr>
        <w:jc w:val="both"/>
        <w:rPr>
          <w:color w:val="92D050"/>
          <w:sz w:val="28"/>
          <w:szCs w:val="28"/>
        </w:rPr>
      </w:pPr>
      <w:r w:rsidRPr="00F4481E">
        <w:rPr>
          <w:sz w:val="28"/>
          <w:szCs w:val="28"/>
        </w:rPr>
        <w:t xml:space="preserve">PDMQC           </w:t>
      </w:r>
      <w:r w:rsidRPr="00F4481E">
        <w:rPr>
          <w:color w:val="92D050"/>
          <w:sz w:val="28"/>
          <w:szCs w:val="28"/>
        </w:rPr>
        <w:t xml:space="preserve"> 5 ouvertures</w:t>
      </w:r>
    </w:p>
    <w:p w:rsidR="00F4481E" w:rsidRDefault="00F4481E" w:rsidP="00AB3D0C">
      <w:pPr>
        <w:jc w:val="both"/>
        <w:rPr>
          <w:color w:val="92D050"/>
          <w:sz w:val="28"/>
          <w:szCs w:val="28"/>
        </w:rPr>
      </w:pPr>
      <w:r w:rsidRPr="00F4481E">
        <w:rPr>
          <w:sz w:val="28"/>
          <w:szCs w:val="28"/>
        </w:rPr>
        <w:t xml:space="preserve">TRBD                </w:t>
      </w:r>
      <w:r w:rsidRPr="00F4481E">
        <w:rPr>
          <w:color w:val="92D050"/>
          <w:sz w:val="28"/>
          <w:szCs w:val="28"/>
        </w:rPr>
        <w:t>2 ouvertures</w:t>
      </w:r>
    </w:p>
    <w:p w:rsidR="00EE2A5B" w:rsidRDefault="000302ED" w:rsidP="00AB3D0C">
      <w:pPr>
        <w:jc w:val="both"/>
        <w:rPr>
          <w:color w:val="92D050"/>
          <w:sz w:val="28"/>
          <w:szCs w:val="28"/>
        </w:rPr>
      </w:pPr>
      <w:r w:rsidRPr="00F4481E">
        <w:rPr>
          <w:color w:val="92D050"/>
          <w:sz w:val="28"/>
          <w:szCs w:val="28"/>
        </w:rPr>
        <w:t>+ 3 ouvertures dispositif TPS</w:t>
      </w:r>
      <w:r w:rsidRPr="00F4481E">
        <w:rPr>
          <w:sz w:val="28"/>
          <w:szCs w:val="28"/>
        </w:rPr>
        <w:t xml:space="preserve">    </w:t>
      </w:r>
    </w:p>
    <w:p w:rsidR="00AB3D0C" w:rsidRPr="00EE2A5B" w:rsidRDefault="00EE2A5B" w:rsidP="00AB3D0C">
      <w:pPr>
        <w:jc w:val="both"/>
        <w:rPr>
          <w:sz w:val="28"/>
          <w:szCs w:val="28"/>
        </w:rPr>
      </w:pPr>
      <w:r>
        <w:rPr>
          <w:sz w:val="28"/>
          <w:szCs w:val="28"/>
        </w:rPr>
        <w:t>Le SNUDI FO 11 a de nouveau dénoncé les fermetures de classe à la rentrée de septembre toujours préjudiciables pour les équipes pédagogiques, pour les élèves et pour les person</w:t>
      </w:r>
      <w:r w:rsidR="007802A3">
        <w:rPr>
          <w:sz w:val="28"/>
          <w:szCs w:val="28"/>
        </w:rPr>
        <w:t>nels en poste,</w:t>
      </w:r>
      <w:r>
        <w:rPr>
          <w:sz w:val="28"/>
          <w:szCs w:val="28"/>
        </w:rPr>
        <w:t xml:space="preserve"> impactés par ces mesures.</w:t>
      </w:r>
    </w:p>
    <w:p w:rsidR="000302ED" w:rsidRPr="000302ED" w:rsidRDefault="000302ED" w:rsidP="00AB3D0C">
      <w:pPr>
        <w:jc w:val="both"/>
        <w:rPr>
          <w:color w:val="FF0000"/>
          <w:sz w:val="28"/>
          <w:szCs w:val="28"/>
          <w:u w:val="single"/>
        </w:rPr>
      </w:pPr>
      <w:r w:rsidRPr="000302ED">
        <w:rPr>
          <w:color w:val="FF0000"/>
          <w:sz w:val="28"/>
          <w:szCs w:val="28"/>
          <w:u w:val="single"/>
        </w:rPr>
        <w:t>Scolarisation des élèves en difficultés ou en situation de handicap</w:t>
      </w:r>
    </w:p>
    <w:p w:rsidR="00F4481E" w:rsidRDefault="007802A3" w:rsidP="00AB3D0C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F4481E">
        <w:rPr>
          <w:sz w:val="28"/>
          <w:szCs w:val="28"/>
        </w:rPr>
        <w:t>486 élèves scolarisés en SEGPA répartis sur 8 établissements soit 36 divisions (une moyenne de 13 ,5 élèves /classe)</w:t>
      </w:r>
    </w:p>
    <w:p w:rsidR="00F4481E" w:rsidRDefault="007802A3" w:rsidP="00AB3D0C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F4481E">
        <w:rPr>
          <w:sz w:val="28"/>
          <w:szCs w:val="28"/>
        </w:rPr>
        <w:t>289 élèves scolarisés en ULIS écoles (-9 élèves par rapport à la rentrée 2015)</w:t>
      </w:r>
    </w:p>
    <w:p w:rsidR="00F4481E" w:rsidRDefault="007802A3" w:rsidP="00AB3D0C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F4481E">
        <w:rPr>
          <w:sz w:val="28"/>
          <w:szCs w:val="28"/>
        </w:rPr>
        <w:t>453 élèves du département bénéficient d’une notification d’accompagnement par un AESH-I</w:t>
      </w:r>
    </w:p>
    <w:p w:rsidR="00F4481E" w:rsidRDefault="007802A3" w:rsidP="00AB3D0C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F4481E">
        <w:rPr>
          <w:sz w:val="28"/>
          <w:szCs w:val="28"/>
        </w:rPr>
        <w:t>356 élèves bénéficient de la dotation de matériel adapté</w:t>
      </w:r>
    </w:p>
    <w:p w:rsidR="00F4481E" w:rsidRDefault="00F4481E" w:rsidP="00AB3D0C">
      <w:pPr>
        <w:jc w:val="both"/>
        <w:rPr>
          <w:sz w:val="28"/>
          <w:szCs w:val="28"/>
        </w:rPr>
      </w:pPr>
      <w:r>
        <w:rPr>
          <w:sz w:val="28"/>
          <w:szCs w:val="28"/>
        </w:rPr>
        <w:t>A noter qu’il existe une distorsion entre les notifications  MDPH et le recrutement des AESH (parfois le nombre d’heures alloué</w:t>
      </w:r>
      <w:r w:rsidR="00EE2A5B">
        <w:rPr>
          <w:sz w:val="28"/>
          <w:szCs w:val="28"/>
        </w:rPr>
        <w:t>e</w:t>
      </w:r>
      <w:r>
        <w:rPr>
          <w:sz w:val="28"/>
          <w:szCs w:val="28"/>
        </w:rPr>
        <w:t>s n’</w:t>
      </w:r>
      <w:r w:rsidR="00EE2A5B">
        <w:rPr>
          <w:sz w:val="28"/>
          <w:szCs w:val="28"/>
        </w:rPr>
        <w:t xml:space="preserve">est pas précisé </w:t>
      </w:r>
      <w:r w:rsidR="00EE2A5B">
        <w:rPr>
          <w:sz w:val="28"/>
          <w:szCs w:val="28"/>
        </w:rPr>
        <w:lastRenderedPageBreak/>
        <w:t>sur la notification MDPH, parfois le nombre d’heures allouées n’est pas compatible avec le support budgétaire, un problème de recrutement d’AESH existe dans les zones rurales très isolées.)</w:t>
      </w:r>
    </w:p>
    <w:p w:rsidR="00550795" w:rsidRDefault="00550795" w:rsidP="00AB3D0C">
      <w:pPr>
        <w:jc w:val="both"/>
        <w:rPr>
          <w:sz w:val="28"/>
          <w:szCs w:val="28"/>
        </w:rPr>
      </w:pPr>
      <w:r>
        <w:rPr>
          <w:sz w:val="28"/>
          <w:szCs w:val="28"/>
        </w:rPr>
        <w:t>70 places environ manquent toujours dans les instituts spécialisés</w:t>
      </w:r>
      <w:r w:rsidR="000302ED">
        <w:rPr>
          <w:sz w:val="28"/>
          <w:szCs w:val="28"/>
        </w:rPr>
        <w:t xml:space="preserve"> </w:t>
      </w:r>
      <w:proofErr w:type="gramStart"/>
      <w:r w:rsidR="00451D54">
        <w:rPr>
          <w:sz w:val="28"/>
          <w:szCs w:val="28"/>
        </w:rPr>
        <w:t>(</w:t>
      </w:r>
      <w:r>
        <w:rPr>
          <w:sz w:val="28"/>
          <w:szCs w:val="28"/>
        </w:rPr>
        <w:t xml:space="preserve"> ITEP</w:t>
      </w:r>
      <w:proofErr w:type="gramEnd"/>
      <w:r>
        <w:rPr>
          <w:sz w:val="28"/>
          <w:szCs w:val="28"/>
        </w:rPr>
        <w:t xml:space="preserve"> et IME </w:t>
      </w:r>
      <w:r w:rsidR="00451D54">
        <w:rPr>
          <w:sz w:val="28"/>
          <w:szCs w:val="28"/>
        </w:rPr>
        <w:t>)</w:t>
      </w:r>
    </w:p>
    <w:p w:rsidR="000302ED" w:rsidRPr="000302ED" w:rsidRDefault="000302ED" w:rsidP="00AB3D0C">
      <w:pPr>
        <w:jc w:val="both"/>
        <w:rPr>
          <w:color w:val="FF0000"/>
          <w:sz w:val="28"/>
          <w:szCs w:val="28"/>
          <w:u w:val="single"/>
        </w:rPr>
      </w:pPr>
      <w:r w:rsidRPr="000302ED">
        <w:rPr>
          <w:color w:val="FF0000"/>
          <w:sz w:val="28"/>
          <w:szCs w:val="28"/>
          <w:u w:val="single"/>
        </w:rPr>
        <w:t>Scolarisation hors éducation nationale</w:t>
      </w:r>
    </w:p>
    <w:p w:rsidR="00B97656" w:rsidRPr="00AB3D0C" w:rsidRDefault="007802A3" w:rsidP="00AB3D0C">
      <w:pPr>
        <w:jc w:val="both"/>
        <w:rPr>
          <w:sz w:val="28"/>
          <w:szCs w:val="28"/>
          <w:highlight w:val="magenta"/>
        </w:rPr>
      </w:pPr>
      <w:r>
        <w:rPr>
          <w:sz w:val="28"/>
          <w:szCs w:val="28"/>
        </w:rPr>
        <w:t>*</w:t>
      </w:r>
      <w:r w:rsidR="00EE2A5B" w:rsidRPr="00AB3D0C">
        <w:rPr>
          <w:sz w:val="28"/>
          <w:szCs w:val="28"/>
          <w:highlight w:val="magenta"/>
        </w:rPr>
        <w:t>Rentrée 2015 : 27 élèves qui suivent</w:t>
      </w:r>
      <w:r w:rsidRPr="00AB3D0C">
        <w:rPr>
          <w:sz w:val="28"/>
          <w:szCs w:val="28"/>
          <w:highlight w:val="magenta"/>
        </w:rPr>
        <w:t xml:space="preserve"> une scolarité au</w:t>
      </w:r>
      <w:r w:rsidR="00EE2A5B" w:rsidRPr="00AB3D0C">
        <w:rPr>
          <w:sz w:val="28"/>
          <w:szCs w:val="28"/>
          <w:highlight w:val="magenta"/>
        </w:rPr>
        <w:t xml:space="preserve"> CNED</w:t>
      </w:r>
    </w:p>
    <w:p w:rsidR="00EE2A5B" w:rsidRPr="00AB3D0C" w:rsidRDefault="00EE2A5B" w:rsidP="00AB3D0C">
      <w:pPr>
        <w:jc w:val="both"/>
        <w:rPr>
          <w:sz w:val="28"/>
          <w:szCs w:val="28"/>
          <w:highlight w:val="magenta"/>
        </w:rPr>
      </w:pPr>
      <w:r w:rsidRPr="00AB3D0C">
        <w:rPr>
          <w:sz w:val="28"/>
          <w:szCs w:val="28"/>
          <w:highlight w:val="magenta"/>
        </w:rPr>
        <w:t xml:space="preserve">   47 élèves suivent une scolarité dans un établissement privé hors-contrat</w:t>
      </w:r>
    </w:p>
    <w:p w:rsidR="00EE2A5B" w:rsidRPr="00AB3D0C" w:rsidRDefault="00EE2A5B" w:rsidP="00AB3D0C">
      <w:pPr>
        <w:jc w:val="both"/>
        <w:rPr>
          <w:sz w:val="28"/>
          <w:szCs w:val="28"/>
          <w:highlight w:val="magenta"/>
        </w:rPr>
      </w:pPr>
      <w:r w:rsidRPr="00AB3D0C">
        <w:rPr>
          <w:sz w:val="28"/>
          <w:szCs w:val="28"/>
          <w:highlight w:val="magenta"/>
        </w:rPr>
        <w:t>Rentrée 2016 : 140 élèves au CNED</w:t>
      </w:r>
    </w:p>
    <w:p w:rsidR="00EE2A5B" w:rsidRPr="00AB3D0C" w:rsidRDefault="00F7094A" w:rsidP="00AB3D0C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FF0000"/>
          <w:sz w:val="28"/>
          <w:szCs w:val="28"/>
          <w:highlight w:val="magenta"/>
        </w:rPr>
        <w:t>él</w:t>
      </w:r>
      <w:r w:rsidR="00EE2A5B" w:rsidRPr="00AB3D0C">
        <w:rPr>
          <w:sz w:val="28"/>
          <w:szCs w:val="28"/>
          <w:highlight w:val="magenta"/>
        </w:rPr>
        <w:t>èves suivent une scolarité dans un établissement  privé hors-contrat</w:t>
      </w:r>
    </w:p>
    <w:p w:rsidR="007802A3" w:rsidRPr="00AB3D0C" w:rsidRDefault="00AB3D0C" w:rsidP="00AB3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7802A3" w:rsidRPr="00AB3D0C">
        <w:rPr>
          <w:sz w:val="28"/>
          <w:szCs w:val="28"/>
        </w:rPr>
        <w:t xml:space="preserve">                    *  *  *  *  *</w:t>
      </w:r>
    </w:p>
    <w:p w:rsidR="00B97656" w:rsidRPr="00B97656" w:rsidRDefault="00B97656" w:rsidP="00AB3D0C">
      <w:pPr>
        <w:jc w:val="both"/>
        <w:rPr>
          <w:sz w:val="28"/>
          <w:szCs w:val="28"/>
        </w:rPr>
      </w:pPr>
      <w:r w:rsidRPr="00B97656">
        <w:rPr>
          <w:rFonts w:cstheme="minorHAnsi"/>
          <w:sz w:val="28"/>
          <w:szCs w:val="28"/>
        </w:rPr>
        <w:t>Les derniers chiffres publiés par l</w:t>
      </w:r>
      <w:r>
        <w:rPr>
          <w:rFonts w:cstheme="minorHAnsi"/>
          <w:sz w:val="28"/>
          <w:szCs w:val="28"/>
        </w:rPr>
        <w:t xml:space="preserve">a DGSCO constatent ces dernières années  </w:t>
      </w:r>
      <w:r w:rsidRPr="00B97656">
        <w:rPr>
          <w:sz w:val="28"/>
          <w:szCs w:val="28"/>
        </w:rPr>
        <w:t>une fuite des effectifs ver</w:t>
      </w:r>
      <w:r w:rsidR="00AB3D0C">
        <w:rPr>
          <w:sz w:val="28"/>
          <w:szCs w:val="28"/>
        </w:rPr>
        <w:t>s l’enseignement privé sur le plan</w:t>
      </w:r>
      <w:r w:rsidRPr="00B97656">
        <w:rPr>
          <w:sz w:val="28"/>
          <w:szCs w:val="28"/>
        </w:rPr>
        <w:t xml:space="preserve"> national </w:t>
      </w:r>
      <w:r w:rsidRPr="00F7094A">
        <w:rPr>
          <w:strike/>
          <w:sz w:val="28"/>
          <w:szCs w:val="28"/>
        </w:rPr>
        <w:t xml:space="preserve">et qui </w:t>
      </w:r>
      <w:r w:rsidR="007802A3" w:rsidRPr="00F7094A">
        <w:rPr>
          <w:strike/>
          <w:sz w:val="28"/>
          <w:szCs w:val="28"/>
        </w:rPr>
        <w:t xml:space="preserve">existe principalement dans le </w:t>
      </w:r>
      <w:r w:rsidRPr="00F7094A">
        <w:rPr>
          <w:strike/>
          <w:sz w:val="28"/>
          <w:szCs w:val="28"/>
        </w:rPr>
        <w:t>secondaire.</w:t>
      </w:r>
    </w:p>
    <w:p w:rsidR="000302ED" w:rsidRDefault="000302ED" w:rsidP="00AB3D0C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Pour le SNUDI FO cette augmentation est </w:t>
      </w:r>
      <w:proofErr w:type="spellStart"/>
      <w:r>
        <w:rPr>
          <w:color w:val="FF0000"/>
          <w:sz w:val="28"/>
          <w:szCs w:val="28"/>
        </w:rPr>
        <w:t>la</w:t>
      </w:r>
      <w:proofErr w:type="spellEnd"/>
      <w:r>
        <w:rPr>
          <w:color w:val="FF0000"/>
          <w:sz w:val="28"/>
          <w:szCs w:val="28"/>
        </w:rPr>
        <w:t> :</w:t>
      </w:r>
    </w:p>
    <w:p w:rsidR="00B97656" w:rsidRDefault="007802A3" w:rsidP="00AB3D0C">
      <w:pPr>
        <w:jc w:val="both"/>
        <w:rPr>
          <w:sz w:val="28"/>
          <w:szCs w:val="28"/>
        </w:rPr>
      </w:pPr>
      <w:r>
        <w:rPr>
          <w:sz w:val="28"/>
          <w:szCs w:val="28"/>
        </w:rPr>
        <w:t>Conséquence</w:t>
      </w:r>
      <w:r w:rsidR="00B97656" w:rsidRPr="00B97656">
        <w:rPr>
          <w:sz w:val="28"/>
          <w:szCs w:val="28"/>
        </w:rPr>
        <w:t xml:space="preserve"> de la mise en place de la réforme des rythmes scolaires qui n’est pas soumise aux écoles privées sous contrat et hors contrat…. ?</w:t>
      </w:r>
    </w:p>
    <w:p w:rsidR="00B97656" w:rsidRPr="007802A3" w:rsidRDefault="007802A3" w:rsidP="00AB3D0C">
      <w:pPr>
        <w:jc w:val="both"/>
        <w:rPr>
          <w:sz w:val="28"/>
          <w:szCs w:val="28"/>
        </w:rPr>
      </w:pPr>
      <w:r>
        <w:rPr>
          <w:sz w:val="28"/>
          <w:szCs w:val="28"/>
        </w:rPr>
        <w:t>Conséquence</w:t>
      </w:r>
      <w:r w:rsidR="00B97656" w:rsidRPr="007802A3">
        <w:rPr>
          <w:sz w:val="28"/>
          <w:szCs w:val="28"/>
        </w:rPr>
        <w:t xml:space="preserve"> de la réforme du collège qui favorise un enseignement « transdisciplinaire »</w:t>
      </w:r>
      <w:r>
        <w:rPr>
          <w:sz w:val="28"/>
          <w:szCs w:val="28"/>
        </w:rPr>
        <w:t>,</w:t>
      </w:r>
      <w:r w:rsidR="00B97656" w:rsidRPr="007802A3">
        <w:rPr>
          <w:sz w:val="28"/>
          <w:szCs w:val="28"/>
        </w:rPr>
        <w:t> </w:t>
      </w:r>
      <w:r>
        <w:rPr>
          <w:sz w:val="28"/>
          <w:szCs w:val="28"/>
        </w:rPr>
        <w:t xml:space="preserve">réforme qui </w:t>
      </w:r>
      <w:r w:rsidRPr="007802A3">
        <w:rPr>
          <w:sz w:val="28"/>
          <w:szCs w:val="28"/>
        </w:rPr>
        <w:t>elle aussi institue l'inégalité, la différence et la concurrence entre les 5 000 collèges de notre pays. Avec elle, les enseignements disciplinaires sont réduits, les horaires varient d’un établissement à l’</w:t>
      </w:r>
      <w:r>
        <w:rPr>
          <w:sz w:val="28"/>
          <w:szCs w:val="28"/>
        </w:rPr>
        <w:t>autre.</w:t>
      </w:r>
    </w:p>
    <w:p w:rsidR="007802A3" w:rsidRDefault="007802A3" w:rsidP="00AB3D0C">
      <w:pPr>
        <w:jc w:val="both"/>
        <w:rPr>
          <w:sz w:val="28"/>
          <w:szCs w:val="28"/>
        </w:rPr>
      </w:pPr>
      <w:r>
        <w:rPr>
          <w:sz w:val="28"/>
          <w:szCs w:val="28"/>
        </w:rPr>
        <w:t>La mixité scolaire est de plus en plus mise à mal.</w:t>
      </w:r>
      <w:r w:rsidRPr="007802A3">
        <w:rPr>
          <w:sz w:val="24"/>
          <w:szCs w:val="24"/>
        </w:rPr>
        <w:t xml:space="preserve"> </w:t>
      </w:r>
      <w:r w:rsidRPr="007802A3">
        <w:rPr>
          <w:sz w:val="28"/>
          <w:szCs w:val="28"/>
        </w:rPr>
        <w:t>Ce problème doit être une préoccupation de tous les élus.</w:t>
      </w:r>
    </w:p>
    <w:p w:rsidR="00AB3D0C" w:rsidRPr="000302ED" w:rsidRDefault="00AB3D0C" w:rsidP="00AB3D0C">
      <w:pPr>
        <w:jc w:val="both"/>
        <w:rPr>
          <w:strike/>
          <w:sz w:val="28"/>
          <w:szCs w:val="28"/>
        </w:rPr>
      </w:pPr>
      <w:r w:rsidRPr="000302ED">
        <w:rPr>
          <w:strike/>
          <w:sz w:val="28"/>
          <w:szCs w:val="28"/>
        </w:rPr>
        <w:t xml:space="preserve">Une remise en cause du principe de </w:t>
      </w:r>
      <w:proofErr w:type="spellStart"/>
      <w:r w:rsidRPr="000302ED">
        <w:rPr>
          <w:strike/>
          <w:sz w:val="28"/>
          <w:szCs w:val="28"/>
        </w:rPr>
        <w:t>laÏcité</w:t>
      </w:r>
      <w:proofErr w:type="spellEnd"/>
      <w:r w:rsidRPr="000302ED">
        <w:rPr>
          <w:strike/>
          <w:sz w:val="28"/>
          <w:szCs w:val="28"/>
        </w:rPr>
        <w:t> ?!!</w:t>
      </w:r>
    </w:p>
    <w:p w:rsidR="00AB3D0C" w:rsidRPr="000302ED" w:rsidRDefault="000302ED" w:rsidP="00AB3D0C">
      <w:pPr>
        <w:jc w:val="both"/>
        <w:rPr>
          <w:color w:val="FF0000"/>
          <w:sz w:val="28"/>
          <w:szCs w:val="28"/>
          <w:u w:val="single"/>
        </w:rPr>
      </w:pPr>
      <w:r w:rsidRPr="000302ED">
        <w:rPr>
          <w:color w:val="FF0000"/>
          <w:sz w:val="28"/>
          <w:szCs w:val="28"/>
          <w:u w:val="single"/>
        </w:rPr>
        <w:t xml:space="preserve">Carcassonne : la mairie offre des </w:t>
      </w:r>
      <w:proofErr w:type="spellStart"/>
      <w:r w:rsidRPr="000302ED">
        <w:rPr>
          <w:color w:val="FF0000"/>
          <w:sz w:val="28"/>
          <w:szCs w:val="28"/>
          <w:u w:val="single"/>
        </w:rPr>
        <w:t>batiments</w:t>
      </w:r>
      <w:proofErr w:type="spellEnd"/>
      <w:r w:rsidRPr="000302ED">
        <w:rPr>
          <w:color w:val="FF0000"/>
          <w:sz w:val="28"/>
          <w:szCs w:val="28"/>
          <w:u w:val="single"/>
        </w:rPr>
        <w:t xml:space="preserve"> d’école à une école privée hors-contrat </w:t>
      </w:r>
      <w:proofErr w:type="gramStart"/>
      <w:r w:rsidRPr="000302ED">
        <w:rPr>
          <w:color w:val="FF0000"/>
          <w:sz w:val="28"/>
          <w:szCs w:val="28"/>
          <w:u w:val="single"/>
        </w:rPr>
        <w:t>au</w:t>
      </w:r>
      <w:proofErr w:type="gramEnd"/>
      <w:r w:rsidRPr="000302ED">
        <w:rPr>
          <w:color w:val="FF0000"/>
          <w:sz w:val="28"/>
          <w:szCs w:val="28"/>
          <w:u w:val="single"/>
        </w:rPr>
        <w:t xml:space="preserve"> dépens de l’école publique</w:t>
      </w:r>
    </w:p>
    <w:p w:rsidR="00AB3D0C" w:rsidRDefault="000302ED" w:rsidP="00AB3D0C">
      <w:pPr>
        <w:jc w:val="both"/>
        <w:rPr>
          <w:sz w:val="28"/>
          <w:szCs w:val="28"/>
        </w:rPr>
      </w:pPr>
      <w:r w:rsidRPr="000302ED">
        <w:rPr>
          <w:color w:val="FF0000"/>
          <w:sz w:val="28"/>
          <w:szCs w:val="28"/>
        </w:rPr>
        <w:t>La FNEC FP FO</w:t>
      </w:r>
      <w:r w:rsidR="00AB3D0C" w:rsidRPr="000302ED">
        <w:rPr>
          <w:color w:val="FF0000"/>
          <w:sz w:val="28"/>
          <w:szCs w:val="28"/>
        </w:rPr>
        <w:t xml:space="preserve"> </w:t>
      </w:r>
      <w:r w:rsidR="00AB3D0C">
        <w:rPr>
          <w:sz w:val="28"/>
          <w:szCs w:val="28"/>
        </w:rPr>
        <w:t>11 est intervenu</w:t>
      </w:r>
      <w:r>
        <w:rPr>
          <w:sz w:val="28"/>
          <w:szCs w:val="28"/>
        </w:rPr>
        <w:t>e</w:t>
      </w:r>
      <w:r w:rsidR="00AB3D0C">
        <w:rPr>
          <w:sz w:val="28"/>
          <w:szCs w:val="28"/>
        </w:rPr>
        <w:t xml:space="preserve"> auprès du Préfet de l’</w:t>
      </w:r>
      <w:r w:rsidR="00550795">
        <w:rPr>
          <w:sz w:val="28"/>
          <w:szCs w:val="28"/>
        </w:rPr>
        <w:t>Aude concernant la prée</w:t>
      </w:r>
      <w:r w:rsidR="00AB3D0C">
        <w:rPr>
          <w:sz w:val="28"/>
          <w:szCs w:val="28"/>
        </w:rPr>
        <w:t>mption d’une partie de la cour et d’un bâtiment de l’école Marcel Pagnol à Carcassonne afin de l’</w:t>
      </w:r>
      <w:r w:rsidR="00550795">
        <w:rPr>
          <w:sz w:val="28"/>
          <w:szCs w:val="28"/>
        </w:rPr>
        <w:t xml:space="preserve">attribuer à une </w:t>
      </w:r>
      <w:r w:rsidR="00AB3D0C">
        <w:rPr>
          <w:sz w:val="28"/>
          <w:szCs w:val="28"/>
        </w:rPr>
        <w:t xml:space="preserve">Institution </w:t>
      </w:r>
      <w:r w:rsidR="00550795">
        <w:rPr>
          <w:sz w:val="28"/>
          <w:szCs w:val="28"/>
        </w:rPr>
        <w:t>privée hors contrat.</w:t>
      </w:r>
    </w:p>
    <w:p w:rsidR="00AB3D0C" w:rsidRPr="00F7094A" w:rsidRDefault="00AB3D0C" w:rsidP="00AB3D0C">
      <w:pPr>
        <w:jc w:val="both"/>
        <w:rPr>
          <w:strike/>
          <w:sz w:val="28"/>
          <w:szCs w:val="28"/>
        </w:rPr>
      </w:pPr>
      <w:r w:rsidRPr="00F7094A">
        <w:rPr>
          <w:strike/>
          <w:sz w:val="28"/>
          <w:szCs w:val="28"/>
        </w:rPr>
        <w:lastRenderedPageBreak/>
        <w:t>Comment accepter que la seule partie ombragée de la cour soit attribuée aux élèves de cet établissement privé</w:t>
      </w:r>
      <w:r w:rsidR="00F7094A" w:rsidRPr="00F7094A">
        <w:rPr>
          <w:strike/>
          <w:sz w:val="28"/>
          <w:szCs w:val="28"/>
        </w:rPr>
        <w:t xml:space="preserve"> </w:t>
      </w:r>
      <w:r w:rsidR="00F7094A" w:rsidRPr="00F7094A">
        <w:rPr>
          <w:strike/>
          <w:color w:val="FF0000"/>
          <w:sz w:val="28"/>
          <w:szCs w:val="28"/>
        </w:rPr>
        <w:t>hors contrat</w:t>
      </w:r>
      <w:r w:rsidRPr="00F7094A">
        <w:rPr>
          <w:strike/>
          <w:sz w:val="28"/>
          <w:szCs w:val="28"/>
        </w:rPr>
        <w:t> tandis que les enfants de l’école publique seront en plein soleil ?</w:t>
      </w:r>
    </w:p>
    <w:p w:rsidR="00AB3D0C" w:rsidRPr="00F7094A" w:rsidRDefault="00AB3D0C" w:rsidP="00AB3D0C">
      <w:pPr>
        <w:jc w:val="both"/>
        <w:rPr>
          <w:strike/>
          <w:sz w:val="28"/>
          <w:szCs w:val="28"/>
        </w:rPr>
      </w:pPr>
      <w:r w:rsidRPr="00F7094A">
        <w:rPr>
          <w:strike/>
          <w:sz w:val="28"/>
          <w:szCs w:val="28"/>
        </w:rPr>
        <w:t xml:space="preserve">Comment accepter que sur cette même partie de la cour </w:t>
      </w:r>
      <w:r w:rsidR="00550795" w:rsidRPr="00F7094A">
        <w:rPr>
          <w:strike/>
          <w:sz w:val="28"/>
          <w:szCs w:val="28"/>
        </w:rPr>
        <w:t xml:space="preserve">les marquages au sol servant actuellement aux séances de sport  </w:t>
      </w:r>
      <w:proofErr w:type="gramStart"/>
      <w:r w:rsidR="00550795" w:rsidRPr="00F7094A">
        <w:rPr>
          <w:strike/>
          <w:sz w:val="28"/>
          <w:szCs w:val="28"/>
        </w:rPr>
        <w:t>seront</w:t>
      </w:r>
      <w:proofErr w:type="gramEnd"/>
      <w:r w:rsidR="00550795" w:rsidRPr="00F7094A">
        <w:rPr>
          <w:strike/>
          <w:sz w:val="28"/>
          <w:szCs w:val="28"/>
        </w:rPr>
        <w:t xml:space="preserve"> réservés aux enfants du privé ?</w:t>
      </w:r>
    </w:p>
    <w:p w:rsidR="00550795" w:rsidRPr="00F7094A" w:rsidRDefault="00550795" w:rsidP="00AB3D0C">
      <w:pPr>
        <w:jc w:val="both"/>
        <w:rPr>
          <w:strike/>
          <w:sz w:val="28"/>
          <w:szCs w:val="28"/>
        </w:rPr>
      </w:pPr>
      <w:r w:rsidRPr="00F7094A">
        <w:rPr>
          <w:strike/>
          <w:sz w:val="28"/>
          <w:szCs w:val="28"/>
        </w:rPr>
        <w:t>Comment accepter que le bâtiment qui sert actuellement aux activités d’arts plastiques soit amputé de l’école ?</w:t>
      </w:r>
    </w:p>
    <w:p w:rsidR="00550795" w:rsidRPr="00F7094A" w:rsidRDefault="00550795" w:rsidP="00AB3D0C">
      <w:pPr>
        <w:jc w:val="both"/>
        <w:rPr>
          <w:strike/>
          <w:sz w:val="28"/>
          <w:szCs w:val="28"/>
        </w:rPr>
      </w:pPr>
      <w:r w:rsidRPr="00F7094A">
        <w:rPr>
          <w:strike/>
          <w:sz w:val="28"/>
          <w:szCs w:val="28"/>
        </w:rPr>
        <w:t xml:space="preserve">Des logements sont en cours de réhabilitation dans le quartier </w:t>
      </w:r>
      <w:proofErr w:type="gramStart"/>
      <w:r w:rsidRPr="00F7094A">
        <w:rPr>
          <w:strike/>
          <w:sz w:val="28"/>
          <w:szCs w:val="28"/>
        </w:rPr>
        <w:t>qu’adviendra</w:t>
      </w:r>
      <w:proofErr w:type="gramEnd"/>
      <w:r w:rsidRPr="00F7094A">
        <w:rPr>
          <w:strike/>
          <w:sz w:val="28"/>
          <w:szCs w:val="28"/>
        </w:rPr>
        <w:t>-</w:t>
      </w:r>
      <w:proofErr w:type="spellStart"/>
      <w:r w:rsidRPr="00F7094A">
        <w:rPr>
          <w:strike/>
          <w:sz w:val="28"/>
          <w:szCs w:val="28"/>
        </w:rPr>
        <w:t>t’il</w:t>
      </w:r>
      <w:proofErr w:type="spellEnd"/>
      <w:r w:rsidRPr="00F7094A">
        <w:rPr>
          <w:strike/>
          <w:sz w:val="28"/>
          <w:szCs w:val="28"/>
        </w:rPr>
        <w:t xml:space="preserve"> de ces nouveaux élèves ?Seront-ils entassés dans leur classe faute de possibilité d’extension ?</w:t>
      </w:r>
    </w:p>
    <w:p w:rsidR="00F7094A" w:rsidRDefault="00F7094A" w:rsidP="00AB3D0C">
      <w:pPr>
        <w:jc w:val="both"/>
        <w:rPr>
          <w:color w:val="FF0000"/>
          <w:sz w:val="28"/>
          <w:szCs w:val="28"/>
        </w:rPr>
      </w:pPr>
      <w:r w:rsidRPr="00F7094A">
        <w:rPr>
          <w:color w:val="FF0000"/>
          <w:sz w:val="28"/>
          <w:szCs w:val="28"/>
        </w:rPr>
        <w:t xml:space="preserve">La FNEC FP FO 11 ne peut accepter que la délibération du conseil municipal indique que les lieux préemptés ne sont pas utilisés par l’école ! </w:t>
      </w:r>
      <w:r>
        <w:rPr>
          <w:color w:val="FF0000"/>
          <w:sz w:val="28"/>
          <w:szCs w:val="28"/>
        </w:rPr>
        <w:t xml:space="preserve">C’est faux ! </w:t>
      </w:r>
      <w:r w:rsidRPr="00F7094A">
        <w:rPr>
          <w:color w:val="FF0000"/>
          <w:sz w:val="28"/>
          <w:szCs w:val="28"/>
        </w:rPr>
        <w:t xml:space="preserve">La mairie met à disposition de cette école privée hors-contrat un </w:t>
      </w:r>
      <w:proofErr w:type="spellStart"/>
      <w:r w:rsidRPr="00F7094A">
        <w:rPr>
          <w:color w:val="FF0000"/>
          <w:sz w:val="28"/>
          <w:szCs w:val="28"/>
        </w:rPr>
        <w:t>batiment</w:t>
      </w:r>
      <w:proofErr w:type="spellEnd"/>
      <w:r w:rsidRPr="00F7094A">
        <w:rPr>
          <w:color w:val="FF0000"/>
          <w:sz w:val="28"/>
          <w:szCs w:val="28"/>
        </w:rPr>
        <w:t xml:space="preserve"> utilisé par l’école publique notamment pour des salles d’</w:t>
      </w:r>
      <w:r>
        <w:rPr>
          <w:color w:val="FF0000"/>
          <w:sz w:val="28"/>
          <w:szCs w:val="28"/>
        </w:rPr>
        <w:t>art. La mairie ô</w:t>
      </w:r>
      <w:r w:rsidRPr="00F7094A">
        <w:rPr>
          <w:color w:val="FF0000"/>
          <w:sz w:val="28"/>
          <w:szCs w:val="28"/>
        </w:rPr>
        <w:t>te à l’école publique la partie la plus agréable de la cour celle avec les arbres et la piste d’athlétisme !</w:t>
      </w:r>
    </w:p>
    <w:p w:rsidR="00F7094A" w:rsidRDefault="00F7094A" w:rsidP="00AB3D0C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La délibération du conseil municipal indique que le préfet a donné un avis favorable à la désaffection des locaux pour les attribuer à cette école privée hors-contrat, pourtant</w:t>
      </w:r>
      <w:r w:rsidR="000302ED">
        <w:rPr>
          <w:color w:val="FF0000"/>
          <w:sz w:val="28"/>
          <w:szCs w:val="28"/>
        </w:rPr>
        <w:t xml:space="preserve"> quand nous avons demandé au préfet de retirer son avis il</w:t>
      </w:r>
      <w:r>
        <w:rPr>
          <w:color w:val="FF0000"/>
          <w:sz w:val="28"/>
          <w:szCs w:val="28"/>
        </w:rPr>
        <w:t xml:space="preserve"> a paru surpris </w:t>
      </w:r>
      <w:r w:rsidR="000302ED">
        <w:rPr>
          <w:color w:val="FF0000"/>
          <w:sz w:val="28"/>
          <w:szCs w:val="28"/>
        </w:rPr>
        <w:t>d’avoir émis un avis sur cette situation.</w:t>
      </w:r>
    </w:p>
    <w:p w:rsidR="000302ED" w:rsidRPr="00F7094A" w:rsidRDefault="000302ED" w:rsidP="00AB3D0C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Force Ouvrière suit le dossier afin que le service </w:t>
      </w:r>
      <w:proofErr w:type="gramStart"/>
      <w:r>
        <w:rPr>
          <w:color w:val="FF0000"/>
          <w:sz w:val="28"/>
          <w:szCs w:val="28"/>
        </w:rPr>
        <w:t>publique</w:t>
      </w:r>
      <w:proofErr w:type="gramEnd"/>
      <w:r>
        <w:rPr>
          <w:color w:val="FF0000"/>
          <w:sz w:val="28"/>
          <w:szCs w:val="28"/>
        </w:rPr>
        <w:t xml:space="preserve"> ne soit pas mis à mal et que le principe de </w:t>
      </w:r>
      <w:proofErr w:type="spellStart"/>
      <w:r>
        <w:rPr>
          <w:color w:val="FF0000"/>
          <w:sz w:val="28"/>
          <w:szCs w:val="28"/>
        </w:rPr>
        <w:t>laicité</w:t>
      </w:r>
      <w:proofErr w:type="spellEnd"/>
      <w:r>
        <w:rPr>
          <w:color w:val="FF0000"/>
          <w:sz w:val="28"/>
          <w:szCs w:val="28"/>
        </w:rPr>
        <w:t xml:space="preserve"> soit respecté !</w:t>
      </w:r>
    </w:p>
    <w:p w:rsidR="00550795" w:rsidRPr="000302ED" w:rsidRDefault="00550795" w:rsidP="00AB3D0C">
      <w:pPr>
        <w:jc w:val="both"/>
        <w:rPr>
          <w:strike/>
          <w:sz w:val="28"/>
          <w:szCs w:val="28"/>
        </w:rPr>
      </w:pPr>
      <w:r w:rsidRPr="000302ED">
        <w:rPr>
          <w:strike/>
          <w:sz w:val="28"/>
          <w:szCs w:val="28"/>
        </w:rPr>
        <w:t xml:space="preserve">Quelle image de la République offrirons- nous à ces </w:t>
      </w:r>
      <w:proofErr w:type="gramStart"/>
      <w:r w:rsidRPr="000302ED">
        <w:rPr>
          <w:strike/>
          <w:sz w:val="28"/>
          <w:szCs w:val="28"/>
        </w:rPr>
        <w:t>parents ,</w:t>
      </w:r>
      <w:proofErr w:type="gramEnd"/>
      <w:r w:rsidRPr="000302ED">
        <w:rPr>
          <w:strike/>
          <w:sz w:val="28"/>
          <w:szCs w:val="28"/>
        </w:rPr>
        <w:t xml:space="preserve"> à ses enfants issus d’un quartier populaire ?L’image d’ une République qui procède à une forme de ségrégation….Le principe de </w:t>
      </w:r>
      <w:proofErr w:type="spellStart"/>
      <w:r w:rsidRPr="000302ED">
        <w:rPr>
          <w:strike/>
          <w:sz w:val="28"/>
          <w:szCs w:val="28"/>
        </w:rPr>
        <w:t>laicité</w:t>
      </w:r>
      <w:proofErr w:type="spellEnd"/>
      <w:r w:rsidRPr="000302ED">
        <w:rPr>
          <w:strike/>
          <w:sz w:val="28"/>
          <w:szCs w:val="28"/>
        </w:rPr>
        <w:t xml:space="preserve"> doit être préservé.</w:t>
      </w:r>
    </w:p>
    <w:p w:rsidR="00550795" w:rsidRPr="000302ED" w:rsidRDefault="00550795" w:rsidP="00AB3D0C">
      <w:pPr>
        <w:jc w:val="both"/>
        <w:rPr>
          <w:strike/>
          <w:sz w:val="28"/>
          <w:szCs w:val="28"/>
        </w:rPr>
      </w:pPr>
      <w:r w:rsidRPr="000302ED">
        <w:rPr>
          <w:strike/>
          <w:sz w:val="28"/>
          <w:szCs w:val="28"/>
        </w:rPr>
        <w:t xml:space="preserve">C’est pourquoi, </w:t>
      </w:r>
      <w:r w:rsidR="00F7094A" w:rsidRPr="000302ED">
        <w:rPr>
          <w:strike/>
          <w:sz w:val="28"/>
          <w:szCs w:val="28"/>
        </w:rPr>
        <w:t>la FNEC FP FO</w:t>
      </w:r>
      <w:r w:rsidRPr="000302ED">
        <w:rPr>
          <w:strike/>
          <w:sz w:val="28"/>
          <w:szCs w:val="28"/>
        </w:rPr>
        <w:t xml:space="preserve"> 11 a demandé solennellement au préfet de l’Aude de revoir son avis favorable concernant la désaffection d’une partie de l’école afin de l’attribuer à cette institution.</w:t>
      </w:r>
      <w:r w:rsidR="00F7094A" w:rsidRPr="000302ED">
        <w:rPr>
          <w:strike/>
          <w:sz w:val="28"/>
          <w:szCs w:val="28"/>
        </w:rPr>
        <w:t xml:space="preserve"> </w:t>
      </w:r>
    </w:p>
    <w:p w:rsidR="00451D54" w:rsidRDefault="00451D54" w:rsidP="00AB3D0C">
      <w:pPr>
        <w:jc w:val="both"/>
        <w:rPr>
          <w:sz w:val="28"/>
          <w:szCs w:val="28"/>
        </w:rPr>
      </w:pPr>
    </w:p>
    <w:p w:rsidR="00B97656" w:rsidRPr="000302ED" w:rsidRDefault="00451D54" w:rsidP="00B97656">
      <w:pPr>
        <w:jc w:val="both"/>
        <w:rPr>
          <w:strike/>
          <w:sz w:val="28"/>
          <w:szCs w:val="28"/>
        </w:rPr>
      </w:pPr>
      <w:r w:rsidRPr="000302ED">
        <w:rPr>
          <w:strike/>
          <w:sz w:val="24"/>
          <w:szCs w:val="24"/>
        </w:rPr>
        <w:t xml:space="preserve">  </w:t>
      </w:r>
      <w:r w:rsidRPr="000302ED">
        <w:rPr>
          <w:strike/>
          <w:sz w:val="28"/>
          <w:szCs w:val="28"/>
        </w:rPr>
        <w:t>Dénationaliser pour privatiser tout ce qui peut être source de profit, cette politique ne génère qu’exclusion, pauvreté et injustices, et c’est pourquoi elle rencontre l’opposition résolue de Force Ouvrière.</w:t>
      </w:r>
    </w:p>
    <w:p w:rsidR="00451D54" w:rsidRDefault="00451D54" w:rsidP="00B976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451D54" w:rsidRPr="00451D54" w:rsidRDefault="00451D54" w:rsidP="00B97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FORCE OUVRIERE  force et liberté  « contre toute emprise politique »</w:t>
      </w:r>
    </w:p>
    <w:sectPr w:rsidR="00451D54" w:rsidRPr="00451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56760"/>
    <w:multiLevelType w:val="hybridMultilevel"/>
    <w:tmpl w:val="6E10CE64"/>
    <w:lvl w:ilvl="0" w:tplc="C6C87F9E">
      <w:start w:val="16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50FB3"/>
    <w:multiLevelType w:val="hybridMultilevel"/>
    <w:tmpl w:val="651C3CFA"/>
    <w:lvl w:ilvl="0" w:tplc="8CFC0572">
      <w:start w:val="160"/>
      <w:numFmt w:val="bullet"/>
      <w:lvlText w:val=""/>
      <w:lvlJc w:val="left"/>
      <w:pPr>
        <w:ind w:left="232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62"/>
    <w:rsid w:val="000302ED"/>
    <w:rsid w:val="00085F1C"/>
    <w:rsid w:val="00403462"/>
    <w:rsid w:val="00451D54"/>
    <w:rsid w:val="00550795"/>
    <w:rsid w:val="007802A3"/>
    <w:rsid w:val="00AB3D0C"/>
    <w:rsid w:val="00B97656"/>
    <w:rsid w:val="00E754B7"/>
    <w:rsid w:val="00EE2A5B"/>
    <w:rsid w:val="00F4481E"/>
    <w:rsid w:val="00F7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0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0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871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CASALINI</dc:creator>
  <cp:keywords/>
  <dc:description/>
  <cp:lastModifiedBy>SNUDI FO 11</cp:lastModifiedBy>
  <cp:revision>3</cp:revision>
  <dcterms:created xsi:type="dcterms:W3CDTF">2016-12-07T18:17:00Z</dcterms:created>
  <dcterms:modified xsi:type="dcterms:W3CDTF">2016-12-07T18:34:00Z</dcterms:modified>
</cp:coreProperties>
</file>